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36" w:rsidRPr="000009CD" w:rsidRDefault="000009CD">
      <w:pPr>
        <w:rPr>
          <w:b/>
        </w:rPr>
      </w:pPr>
      <w:r>
        <w:rPr>
          <w:b/>
        </w:rPr>
        <w:t xml:space="preserve">Some Information on </w:t>
      </w:r>
      <w:r w:rsidRPr="000009CD">
        <w:rPr>
          <w:b/>
        </w:rPr>
        <w:t>Post-Traumatic Stress Disorder (PTSD)</w:t>
      </w:r>
    </w:p>
    <w:p w:rsidR="000009CD" w:rsidRDefault="000009CD"/>
    <w:p w:rsidR="000009CD" w:rsidRPr="00671D01" w:rsidRDefault="000009CD">
      <w:pPr>
        <w:rPr>
          <w:sz w:val="22"/>
        </w:rPr>
      </w:pPr>
      <w:r w:rsidRPr="00671D01">
        <w:rPr>
          <w:sz w:val="22"/>
        </w:rPr>
        <w:t>Post → “after”</w:t>
      </w:r>
    </w:p>
    <w:p w:rsidR="000009CD" w:rsidRPr="00671D01" w:rsidRDefault="000009CD">
      <w:pPr>
        <w:rPr>
          <w:sz w:val="22"/>
        </w:rPr>
      </w:pPr>
      <w:r w:rsidRPr="00671D01">
        <w:rPr>
          <w:sz w:val="22"/>
        </w:rPr>
        <w:t>Traumatic → “significantly distressing”</w:t>
      </w:r>
    </w:p>
    <w:p w:rsidR="000009CD" w:rsidRPr="00671D01" w:rsidRDefault="000009CD">
      <w:pPr>
        <w:rPr>
          <w:sz w:val="22"/>
        </w:rPr>
      </w:pPr>
      <w:r w:rsidRPr="00671D01">
        <w:rPr>
          <w:sz w:val="22"/>
        </w:rPr>
        <w:t>Stress → “tension”</w:t>
      </w:r>
    </w:p>
    <w:p w:rsidR="000009CD" w:rsidRPr="00671D01" w:rsidRDefault="000009CD">
      <w:pPr>
        <w:rPr>
          <w:sz w:val="22"/>
        </w:rPr>
      </w:pPr>
      <w:r w:rsidRPr="00671D01">
        <w:rPr>
          <w:sz w:val="22"/>
        </w:rPr>
        <w:t>Disorder → “disturbance”</w:t>
      </w:r>
    </w:p>
    <w:p w:rsidR="000009CD" w:rsidRPr="00671D01" w:rsidRDefault="000009CD">
      <w:pPr>
        <w:rPr>
          <w:sz w:val="22"/>
        </w:rPr>
      </w:pPr>
    </w:p>
    <w:p w:rsidR="000009CD" w:rsidRPr="00671D01" w:rsidRDefault="000009CD">
      <w:pPr>
        <w:rPr>
          <w:sz w:val="22"/>
        </w:rPr>
      </w:pPr>
      <w:r w:rsidRPr="00671D01">
        <w:rPr>
          <w:sz w:val="22"/>
        </w:rPr>
        <w:t xml:space="preserve">To be traumatized means that a person has experienced an intensely negative emotional reaction to a stressful event. </w:t>
      </w:r>
      <w:r w:rsidR="00C91C38" w:rsidRPr="00671D01">
        <w:rPr>
          <w:sz w:val="22"/>
        </w:rPr>
        <w:t xml:space="preserve">PTSD is a normal reaction abnormal events. </w:t>
      </w:r>
      <w:r w:rsidRPr="00671D01">
        <w:rPr>
          <w:sz w:val="22"/>
        </w:rPr>
        <w:t>If you experience intense fear, helplessness, or horror from an act of v</w:t>
      </w:r>
      <w:r w:rsidR="00C91C38" w:rsidRPr="00671D01">
        <w:rPr>
          <w:sz w:val="22"/>
        </w:rPr>
        <w:t>iolence, you may have PTSD. E</w:t>
      </w:r>
      <w:r w:rsidRPr="00671D01">
        <w:rPr>
          <w:sz w:val="22"/>
        </w:rPr>
        <w:t>xtreme stress</w:t>
      </w:r>
      <w:r w:rsidR="00C91C38" w:rsidRPr="00671D01">
        <w:rPr>
          <w:sz w:val="22"/>
        </w:rPr>
        <w:t xml:space="preserve"> and trauma produce</w:t>
      </w:r>
      <w:r w:rsidR="00CF19CF" w:rsidRPr="00671D01">
        <w:rPr>
          <w:sz w:val="22"/>
        </w:rPr>
        <w:t xml:space="preserve"> the same kind of reactions in everyone. PTSD is marked by an overwhelming feeling of anxiety during and after the trauma.</w:t>
      </w:r>
    </w:p>
    <w:p w:rsidR="00CF19CF" w:rsidRPr="00671D01" w:rsidRDefault="00CF19CF">
      <w:pPr>
        <w:rPr>
          <w:sz w:val="22"/>
        </w:rPr>
      </w:pPr>
    </w:p>
    <w:p w:rsidR="00CF19CF" w:rsidRPr="00671D01" w:rsidRDefault="00CF19CF">
      <w:pPr>
        <w:rPr>
          <w:sz w:val="22"/>
        </w:rPr>
      </w:pPr>
      <w:r w:rsidRPr="00671D01">
        <w:rPr>
          <w:sz w:val="22"/>
        </w:rPr>
        <w:t>Immediate symptoms (which can be ongoing) of PTSD include:</w:t>
      </w:r>
    </w:p>
    <w:p w:rsidR="00CF19CF" w:rsidRPr="00671D01" w:rsidRDefault="00CF19CF" w:rsidP="00CF19CF">
      <w:pPr>
        <w:pStyle w:val="ListParagraph"/>
        <w:numPr>
          <w:ilvl w:val="0"/>
          <w:numId w:val="1"/>
        </w:numPr>
        <w:rPr>
          <w:sz w:val="22"/>
        </w:rPr>
      </w:pPr>
      <w:r w:rsidRPr="00671D01">
        <w:rPr>
          <w:sz w:val="22"/>
        </w:rPr>
        <w:t>Intrusion – the trauma comes back into your mind even when you don’t want it to, in nightmares, flashbacks, or images</w:t>
      </w:r>
    </w:p>
    <w:p w:rsidR="00CF19CF" w:rsidRPr="00671D01" w:rsidRDefault="00CF19CF" w:rsidP="00CF19CF">
      <w:pPr>
        <w:pStyle w:val="ListParagraph"/>
        <w:numPr>
          <w:ilvl w:val="0"/>
          <w:numId w:val="1"/>
        </w:numPr>
        <w:rPr>
          <w:sz w:val="22"/>
        </w:rPr>
      </w:pPr>
      <w:r w:rsidRPr="00671D01">
        <w:rPr>
          <w:sz w:val="22"/>
        </w:rPr>
        <w:t>Avoidance – feeling detached, emotionally numb, avoiding any reminders of the trauma</w:t>
      </w:r>
    </w:p>
    <w:p w:rsidR="00CF19CF" w:rsidRPr="00671D01" w:rsidRDefault="00CF19CF" w:rsidP="00CF19CF">
      <w:pPr>
        <w:pStyle w:val="ListParagraph"/>
        <w:numPr>
          <w:ilvl w:val="0"/>
          <w:numId w:val="1"/>
        </w:numPr>
        <w:rPr>
          <w:sz w:val="22"/>
        </w:rPr>
      </w:pPr>
      <w:r w:rsidRPr="00671D01">
        <w:rPr>
          <w:sz w:val="22"/>
        </w:rPr>
        <w:t>Arousal – feeling ‘hyped-up’ (e.g., easily startled, sleep problems, anger)</w:t>
      </w:r>
    </w:p>
    <w:p w:rsidR="00CF19CF" w:rsidRPr="00671D01" w:rsidRDefault="00CF19CF" w:rsidP="00CF19CF">
      <w:pPr>
        <w:pStyle w:val="ListParagraph"/>
        <w:numPr>
          <w:ilvl w:val="0"/>
          <w:numId w:val="1"/>
        </w:numPr>
        <w:rPr>
          <w:sz w:val="22"/>
        </w:rPr>
      </w:pPr>
      <w:r w:rsidRPr="00671D01">
        <w:rPr>
          <w:sz w:val="22"/>
        </w:rPr>
        <w:t>Lower Functioning – problems with relationships, work, or other major areas of life</w:t>
      </w:r>
    </w:p>
    <w:p w:rsidR="00CF19CF" w:rsidRPr="00671D01" w:rsidRDefault="00CF19CF">
      <w:pPr>
        <w:rPr>
          <w:sz w:val="22"/>
        </w:rPr>
      </w:pPr>
    </w:p>
    <w:p w:rsidR="000009CD" w:rsidRPr="00671D01" w:rsidRDefault="00CF19CF">
      <w:pPr>
        <w:rPr>
          <w:sz w:val="22"/>
        </w:rPr>
      </w:pPr>
      <w:r w:rsidRPr="00671D01">
        <w:rPr>
          <w:sz w:val="22"/>
        </w:rPr>
        <w:t xml:space="preserve">Long-term symptoms can include feelings of guilt, loss of trust and faith, being damaged, shame, and anger. </w:t>
      </w:r>
      <w:r w:rsidR="00704F89" w:rsidRPr="00671D01">
        <w:rPr>
          <w:sz w:val="22"/>
        </w:rPr>
        <w:t xml:space="preserve">Problems with memory, relationships, health, and sexuality can occur as well as dissociation and thoughts of self-harm. </w:t>
      </w:r>
    </w:p>
    <w:p w:rsidR="00704F89" w:rsidRPr="00671D01" w:rsidRDefault="00704F89">
      <w:pPr>
        <w:rPr>
          <w:sz w:val="22"/>
        </w:rPr>
      </w:pPr>
    </w:p>
    <w:p w:rsidR="00704F89" w:rsidRPr="00671D01" w:rsidRDefault="00704F89">
      <w:pPr>
        <w:rPr>
          <w:sz w:val="22"/>
        </w:rPr>
      </w:pPr>
      <w:r w:rsidRPr="00671D01">
        <w:rPr>
          <w:sz w:val="22"/>
        </w:rPr>
        <w:t>If you experience any of these symptoms after experiencing a trauma, you may have PTSD. Only a mental health care professional can make the diagnosis of PTSD. f you have any of these symptoms, you are encouraged to meet with a mental health care professional.</w:t>
      </w:r>
    </w:p>
    <w:p w:rsidR="00704F89" w:rsidRPr="00671D01" w:rsidRDefault="00704F89">
      <w:pPr>
        <w:rPr>
          <w:sz w:val="22"/>
        </w:rPr>
      </w:pPr>
    </w:p>
    <w:p w:rsidR="00704F89" w:rsidRPr="00671D01" w:rsidRDefault="00704F89">
      <w:pPr>
        <w:rPr>
          <w:sz w:val="22"/>
          <w:u w:val="single"/>
        </w:rPr>
      </w:pPr>
      <w:r w:rsidRPr="00671D01">
        <w:rPr>
          <w:sz w:val="22"/>
          <w:u w:val="single"/>
        </w:rPr>
        <w:t>Three Stages of Healing from PTSD</w:t>
      </w:r>
    </w:p>
    <w:p w:rsidR="00704F89" w:rsidRPr="00671D01" w:rsidRDefault="00704F89" w:rsidP="00704F89">
      <w:pPr>
        <w:rPr>
          <w:sz w:val="22"/>
          <w:u w:val="single"/>
        </w:rPr>
      </w:pPr>
    </w:p>
    <w:p w:rsidR="00704F89" w:rsidRPr="00671D01" w:rsidRDefault="00704F89" w:rsidP="00704F89">
      <w:pPr>
        <w:pStyle w:val="ListParagraph"/>
        <w:numPr>
          <w:ilvl w:val="0"/>
          <w:numId w:val="3"/>
        </w:numPr>
        <w:rPr>
          <w:sz w:val="22"/>
        </w:rPr>
      </w:pPr>
      <w:r w:rsidRPr="00671D01">
        <w:rPr>
          <w:b/>
          <w:sz w:val="22"/>
        </w:rPr>
        <w:t>Safety</w:t>
      </w:r>
      <w:r w:rsidRPr="00671D01">
        <w:rPr>
          <w:sz w:val="22"/>
        </w:rPr>
        <w:t>: The goal is to understand and gain control over your feelings, learn to cope with day-to-day matters, protect yourself, increase your functioning, and attain stability.</w:t>
      </w:r>
    </w:p>
    <w:p w:rsidR="00704F89" w:rsidRPr="00671D01" w:rsidRDefault="00704F89" w:rsidP="00704F89">
      <w:pPr>
        <w:pStyle w:val="ListParagraph"/>
        <w:numPr>
          <w:ilvl w:val="0"/>
          <w:numId w:val="3"/>
        </w:numPr>
        <w:rPr>
          <w:sz w:val="22"/>
        </w:rPr>
      </w:pPr>
      <w:r w:rsidRPr="00671D01">
        <w:rPr>
          <w:b/>
          <w:sz w:val="22"/>
        </w:rPr>
        <w:t>Mourning</w:t>
      </w:r>
      <w:r w:rsidRPr="00671D01">
        <w:rPr>
          <w:sz w:val="22"/>
        </w:rPr>
        <w:t>: You may need to grieve about the traumatic event. You may need to cry deeply to get over the pain you experienced.</w:t>
      </w:r>
    </w:p>
    <w:p w:rsidR="00704F89" w:rsidRPr="00671D01" w:rsidRDefault="00704F89" w:rsidP="00704F89">
      <w:pPr>
        <w:pStyle w:val="ListParagraph"/>
        <w:numPr>
          <w:ilvl w:val="0"/>
          <w:numId w:val="3"/>
        </w:numPr>
        <w:rPr>
          <w:sz w:val="22"/>
        </w:rPr>
      </w:pPr>
      <w:r w:rsidRPr="00671D01">
        <w:rPr>
          <w:b/>
          <w:sz w:val="22"/>
        </w:rPr>
        <w:t>Reconnection</w:t>
      </w:r>
      <w:r w:rsidRPr="00671D01">
        <w:rPr>
          <w:sz w:val="22"/>
        </w:rPr>
        <w:t>: After letting yourself experience grief, you will find yourself more able to reconnect with the world in joyful ways: thriving, enjoying life, able to enjoy work and relate well to others.</w:t>
      </w:r>
    </w:p>
    <w:p w:rsidR="00C91C38" w:rsidRPr="00671D01" w:rsidRDefault="00C91C38" w:rsidP="00C91C38">
      <w:pPr>
        <w:rPr>
          <w:sz w:val="22"/>
        </w:rPr>
      </w:pPr>
    </w:p>
    <w:p w:rsidR="00C91C38" w:rsidRPr="00671D01" w:rsidRDefault="00C91C38" w:rsidP="00C91C38">
      <w:pPr>
        <w:rPr>
          <w:sz w:val="22"/>
          <w:u w:val="single"/>
        </w:rPr>
      </w:pPr>
      <w:r w:rsidRPr="00671D01">
        <w:rPr>
          <w:sz w:val="22"/>
          <w:u w:val="single"/>
        </w:rPr>
        <w:t>To heal from PTSD</w:t>
      </w:r>
    </w:p>
    <w:p w:rsidR="00C91C38" w:rsidRPr="00671D01" w:rsidRDefault="00C91C38" w:rsidP="00C91C38">
      <w:pPr>
        <w:pStyle w:val="ListParagraph"/>
        <w:numPr>
          <w:ilvl w:val="0"/>
          <w:numId w:val="4"/>
        </w:numPr>
        <w:rPr>
          <w:sz w:val="22"/>
        </w:rPr>
      </w:pPr>
      <w:r w:rsidRPr="00671D01">
        <w:rPr>
          <w:sz w:val="22"/>
        </w:rPr>
        <w:t>Name the symptoms you are experiencing</w:t>
      </w:r>
    </w:p>
    <w:p w:rsidR="00C91C38" w:rsidRPr="00671D01" w:rsidRDefault="00C91C38" w:rsidP="00C91C38">
      <w:pPr>
        <w:pStyle w:val="ListParagraph"/>
        <w:numPr>
          <w:ilvl w:val="0"/>
          <w:numId w:val="4"/>
        </w:numPr>
        <w:rPr>
          <w:sz w:val="22"/>
        </w:rPr>
      </w:pPr>
      <w:r w:rsidRPr="00671D01">
        <w:rPr>
          <w:sz w:val="22"/>
        </w:rPr>
        <w:t>View and treat yourself and your symptoms with the highest compassion</w:t>
      </w:r>
    </w:p>
    <w:p w:rsidR="00C91C38" w:rsidRPr="00671D01" w:rsidRDefault="00C91C38" w:rsidP="00C91C38">
      <w:pPr>
        <w:pStyle w:val="ListParagraph"/>
        <w:numPr>
          <w:ilvl w:val="0"/>
          <w:numId w:val="4"/>
        </w:numPr>
        <w:rPr>
          <w:sz w:val="22"/>
        </w:rPr>
      </w:pPr>
      <w:r w:rsidRPr="00671D01">
        <w:rPr>
          <w:sz w:val="22"/>
        </w:rPr>
        <w:t>Explore strengths you have that arose from the adversity</w:t>
      </w:r>
    </w:p>
    <w:p w:rsidR="00C91C38" w:rsidRPr="00671D01" w:rsidRDefault="00C91C38" w:rsidP="00C91C38">
      <w:pPr>
        <w:pStyle w:val="ListParagraph"/>
        <w:numPr>
          <w:ilvl w:val="0"/>
          <w:numId w:val="4"/>
        </w:numPr>
        <w:rPr>
          <w:sz w:val="22"/>
        </w:rPr>
      </w:pPr>
      <w:r w:rsidRPr="00671D01">
        <w:rPr>
          <w:sz w:val="22"/>
        </w:rPr>
        <w:t>Develop healthy and safe coping strategies to manage your symptoms and triggers</w:t>
      </w:r>
    </w:p>
    <w:p w:rsidR="00C91C38" w:rsidRPr="00671D01" w:rsidRDefault="00C91C38" w:rsidP="00C91C38">
      <w:pPr>
        <w:pStyle w:val="ListParagraph"/>
        <w:numPr>
          <w:ilvl w:val="0"/>
          <w:numId w:val="4"/>
        </w:numPr>
        <w:rPr>
          <w:sz w:val="22"/>
        </w:rPr>
      </w:pPr>
      <w:r w:rsidRPr="00671D01">
        <w:rPr>
          <w:sz w:val="22"/>
        </w:rPr>
        <w:t>Know that you are not alone</w:t>
      </w:r>
    </w:p>
    <w:p w:rsidR="00C91C38" w:rsidRDefault="00C91C38" w:rsidP="00C91C38">
      <w:pPr>
        <w:ind w:left="360"/>
      </w:pPr>
    </w:p>
    <w:p w:rsidR="00C91C38" w:rsidRPr="00C91C38" w:rsidRDefault="00812307" w:rsidP="00C91C38">
      <w:pPr>
        <w:rPr>
          <w:sz w:val="20"/>
          <w:szCs w:val="20"/>
        </w:rPr>
      </w:pPr>
      <w:r>
        <w:rPr>
          <w:sz w:val="20"/>
          <w:szCs w:val="20"/>
        </w:rPr>
        <w:t>Modified from Naja</w:t>
      </w:r>
      <w:r w:rsidR="00C91C38" w:rsidRPr="00C91C38">
        <w:rPr>
          <w:sz w:val="20"/>
          <w:szCs w:val="20"/>
        </w:rPr>
        <w:t xml:space="preserve">vits, L. M. (2002). </w:t>
      </w:r>
      <w:r w:rsidR="00C91C38" w:rsidRPr="00C91C38">
        <w:rPr>
          <w:i/>
          <w:sz w:val="20"/>
          <w:szCs w:val="20"/>
        </w:rPr>
        <w:t>Seeking safety: A treatment manual for PTSD and substance abuse</w:t>
      </w:r>
      <w:r w:rsidR="00C91C38" w:rsidRPr="00C91C38">
        <w:rPr>
          <w:sz w:val="20"/>
          <w:szCs w:val="20"/>
        </w:rPr>
        <w:t xml:space="preserve">. NY: Guiliford Press. With thanks to Walnut Avenue </w:t>
      </w:r>
      <w:r w:rsidR="005B2545">
        <w:rPr>
          <w:sz w:val="20"/>
          <w:szCs w:val="20"/>
        </w:rPr>
        <w:t xml:space="preserve">Family &amp; </w:t>
      </w:r>
      <w:bookmarkStart w:id="0" w:name="_GoBack"/>
      <w:bookmarkEnd w:id="0"/>
      <w:r w:rsidR="00C91C38" w:rsidRPr="00C91C38">
        <w:rPr>
          <w:sz w:val="20"/>
          <w:szCs w:val="20"/>
        </w:rPr>
        <w:t>Women’s Center.</w:t>
      </w:r>
    </w:p>
    <w:sectPr w:rsidR="00C91C38" w:rsidRPr="00C91C38" w:rsidSect="00C91C38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38" w:rsidRDefault="00C91C38" w:rsidP="00C91C38">
      <w:r>
        <w:separator/>
      </w:r>
    </w:p>
  </w:endnote>
  <w:endnote w:type="continuationSeparator" w:id="0">
    <w:p w:rsidR="00C91C38" w:rsidRDefault="00C91C38" w:rsidP="00C9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38" w:rsidRPr="00C91C38" w:rsidRDefault="00C91C38">
    <w:pPr>
      <w:pStyle w:val="Footer"/>
      <w:rPr>
        <w:color w:val="BFBFBF" w:themeColor="background1" w:themeShade="BF"/>
        <w:sz w:val="20"/>
        <w:szCs w:val="20"/>
      </w:rPr>
    </w:pPr>
    <w:r w:rsidRPr="00C91C38">
      <w:rPr>
        <w:color w:val="BFBFBF" w:themeColor="background1" w:themeShade="BF"/>
        <w:sz w:val="20"/>
        <w:szCs w:val="20"/>
      </w:rPr>
      <w:t>Learning Systems / ac / 12.15</w:t>
    </w:r>
  </w:p>
  <w:p w:rsidR="00C91C38" w:rsidRDefault="00C91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38" w:rsidRDefault="00C91C38" w:rsidP="00C91C38">
      <w:r>
        <w:separator/>
      </w:r>
    </w:p>
  </w:footnote>
  <w:footnote w:type="continuationSeparator" w:id="0">
    <w:p w:rsidR="00C91C38" w:rsidRDefault="00C91C38" w:rsidP="00C9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01" w:rsidRDefault="00671D01">
    <w:pPr>
      <w:pStyle w:val="Header"/>
    </w:pPr>
    <w:r>
      <w:rPr>
        <w:noProof/>
      </w:rPr>
      <w:drawing>
        <wp:inline distT="0" distB="0" distL="0" distR="0">
          <wp:extent cx="1343025" cy="671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pl logo_standard spot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031" cy="67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D01" w:rsidRDefault="00671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69"/>
    <w:multiLevelType w:val="hybridMultilevel"/>
    <w:tmpl w:val="579A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DE9"/>
    <w:multiLevelType w:val="hybridMultilevel"/>
    <w:tmpl w:val="E1D40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7301E"/>
    <w:multiLevelType w:val="hybridMultilevel"/>
    <w:tmpl w:val="77F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7653"/>
    <w:multiLevelType w:val="hybridMultilevel"/>
    <w:tmpl w:val="385A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D"/>
    <w:rsid w:val="000009CD"/>
    <w:rsid w:val="005B2545"/>
    <w:rsid w:val="00671D01"/>
    <w:rsid w:val="00704F89"/>
    <w:rsid w:val="00812307"/>
    <w:rsid w:val="00C53236"/>
    <w:rsid w:val="00C91C38"/>
    <w:rsid w:val="00C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788DD2-75FD-49B0-B194-88778E47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C38"/>
  </w:style>
  <w:style w:type="paragraph" w:styleId="Footer">
    <w:name w:val="footer"/>
    <w:basedOn w:val="Normal"/>
    <w:link w:val="FooterChar"/>
    <w:uiPriority w:val="99"/>
    <w:unhideWhenUsed/>
    <w:rsid w:val="00C9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Chirman</dc:creator>
  <cp:keywords/>
  <dc:description/>
  <cp:lastModifiedBy>Amy Chirman</cp:lastModifiedBy>
  <cp:revision>4</cp:revision>
  <dcterms:created xsi:type="dcterms:W3CDTF">2015-12-24T19:12:00Z</dcterms:created>
  <dcterms:modified xsi:type="dcterms:W3CDTF">2016-03-08T17:38:00Z</dcterms:modified>
</cp:coreProperties>
</file>